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956AE8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08</w:t>
      </w:r>
      <w:r w:rsidR="00884E37">
        <w:rPr>
          <w:rFonts w:asciiTheme="minorHAnsi" w:eastAsiaTheme="minorHAnsi" w:hAnsiTheme="minorHAnsi" w:cs="Segoe UI"/>
          <w:lang w:eastAsia="en-US"/>
        </w:rPr>
        <w:t>.04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21E45" w:rsidRPr="006B0C06" w:rsidRDefault="00A21E45" w:rsidP="001174EE">
      <w:pPr>
        <w:rPr>
          <w:rFonts w:asciiTheme="minorHAnsi" w:eastAsiaTheme="minorHAnsi" w:hAnsiTheme="minorHAnsi" w:cs="Segoe UI"/>
          <w:lang w:eastAsia="en-US"/>
        </w:rPr>
      </w:pPr>
    </w:p>
    <w:p w:rsidR="002A4727" w:rsidRPr="00420F4C" w:rsidRDefault="002A4727" w:rsidP="002A4727">
      <w:pPr>
        <w:jc w:val="center"/>
        <w:rPr>
          <w:rFonts w:asciiTheme="minorHAnsi" w:hAnsiTheme="minorHAnsi" w:cs="Segoe UI"/>
          <w:b/>
          <w:sz w:val="44"/>
          <w:szCs w:val="44"/>
          <w:lang w:eastAsia="sk-SK"/>
        </w:rPr>
      </w:pPr>
      <w:r w:rsidRPr="00420F4C">
        <w:rPr>
          <w:rFonts w:asciiTheme="minorHAnsi" w:hAnsiTheme="minorHAnsi" w:cs="Segoe UI"/>
          <w:b/>
          <w:sz w:val="44"/>
          <w:szCs w:val="44"/>
          <w:lang w:eastAsia="sk-SK"/>
        </w:rPr>
        <w:t xml:space="preserve">Увековечивание памяти погибших в ВОВ </w:t>
      </w:r>
      <w:r w:rsidR="00420F4C">
        <w:rPr>
          <w:rFonts w:asciiTheme="minorHAnsi" w:hAnsiTheme="minorHAnsi" w:cs="Segoe UI"/>
          <w:b/>
          <w:sz w:val="44"/>
          <w:szCs w:val="44"/>
          <w:lang w:eastAsia="sk-SK"/>
        </w:rPr>
        <w:br/>
      </w:r>
      <w:r w:rsidRPr="00420F4C">
        <w:rPr>
          <w:rFonts w:asciiTheme="minorHAnsi" w:hAnsiTheme="minorHAnsi" w:cs="Segoe UI"/>
          <w:b/>
          <w:sz w:val="44"/>
          <w:szCs w:val="44"/>
          <w:lang w:eastAsia="sk-SK"/>
        </w:rPr>
        <w:t>в Калужском регионе</w:t>
      </w:r>
    </w:p>
    <w:p w:rsidR="002A4727" w:rsidRPr="002A4727" w:rsidRDefault="002A4727" w:rsidP="002A47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2A4727">
        <w:rPr>
          <w:rFonts w:ascii="Segoe UI" w:hAnsi="Segoe UI" w:cs="Segoe UI"/>
          <w:sz w:val="26"/>
          <w:szCs w:val="26"/>
        </w:rPr>
        <w:t xml:space="preserve">На сегодняшний день существует много безымянных могил, где захоронены советские воины. Управление Росреестра по Калужской области на постоянной основе осуществляет мероприятия по совершенствованию мер, направленных на увековечение памяти погибших в Великой Отечественной войне. </w:t>
      </w:r>
    </w:p>
    <w:p w:rsidR="002A4727" w:rsidRPr="002A4727" w:rsidRDefault="002A4727" w:rsidP="002A47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2A4727">
        <w:rPr>
          <w:rFonts w:ascii="Segoe UI" w:hAnsi="Segoe UI" w:cs="Segoe UI"/>
          <w:sz w:val="26"/>
          <w:szCs w:val="26"/>
        </w:rPr>
        <w:t xml:space="preserve">С начала 2020 года </w:t>
      </w:r>
      <w:proofErr w:type="gramStart"/>
      <w:r w:rsidRPr="002A4727">
        <w:rPr>
          <w:rFonts w:ascii="Segoe UI" w:hAnsi="Segoe UI" w:cs="Segoe UI"/>
          <w:sz w:val="26"/>
          <w:szCs w:val="26"/>
        </w:rPr>
        <w:t>Калужским</w:t>
      </w:r>
      <w:proofErr w:type="gramEnd"/>
      <w:r w:rsidRPr="002A4727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2A4727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2A4727">
        <w:rPr>
          <w:rFonts w:ascii="Segoe UI" w:hAnsi="Segoe UI" w:cs="Segoe UI"/>
          <w:sz w:val="26"/>
          <w:szCs w:val="26"/>
        </w:rPr>
        <w:t xml:space="preserve"> внесены в Единый государственный реестр недвижимости сведения о воинских захоронениях на территории Калужской области, и на них зарегистрированы права собственности муниципальных органов власти Калужской области:</w:t>
      </w:r>
    </w:p>
    <w:p w:rsidR="002A4727" w:rsidRPr="00420F4C" w:rsidRDefault="002A4727" w:rsidP="00420F4C">
      <w:pPr>
        <w:pStyle w:val="a8"/>
        <w:numPr>
          <w:ilvl w:val="0"/>
          <w:numId w:val="27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20F4C">
        <w:rPr>
          <w:rFonts w:ascii="Segoe UI" w:hAnsi="Segoe UI" w:cs="Segoe UI"/>
          <w:b/>
          <w:sz w:val="26"/>
          <w:szCs w:val="26"/>
        </w:rPr>
        <w:t>Братская могила</w:t>
      </w:r>
      <w:r w:rsidRPr="00420F4C">
        <w:rPr>
          <w:rFonts w:ascii="Segoe UI" w:hAnsi="Segoe UI" w:cs="Segoe UI"/>
          <w:sz w:val="26"/>
          <w:szCs w:val="26"/>
        </w:rPr>
        <w:t xml:space="preserve">, расположенная в Мосальском районе Калужской области  в деревне </w:t>
      </w:r>
      <w:proofErr w:type="spellStart"/>
      <w:r w:rsidRPr="00420F4C">
        <w:rPr>
          <w:rFonts w:ascii="Segoe UI" w:hAnsi="Segoe UI" w:cs="Segoe UI"/>
          <w:sz w:val="26"/>
          <w:szCs w:val="26"/>
        </w:rPr>
        <w:t>Путогино</w:t>
      </w:r>
      <w:proofErr w:type="spellEnd"/>
      <w:r w:rsidRPr="00420F4C">
        <w:rPr>
          <w:rFonts w:ascii="Segoe UI" w:hAnsi="Segoe UI" w:cs="Segoe UI"/>
          <w:sz w:val="26"/>
          <w:szCs w:val="26"/>
        </w:rPr>
        <w:t>.</w:t>
      </w:r>
    </w:p>
    <w:p w:rsidR="002A4727" w:rsidRPr="00420F4C" w:rsidRDefault="002A4727" w:rsidP="00420F4C">
      <w:pPr>
        <w:pStyle w:val="a8"/>
        <w:numPr>
          <w:ilvl w:val="0"/>
          <w:numId w:val="27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20F4C">
        <w:rPr>
          <w:rFonts w:ascii="Segoe UI" w:hAnsi="Segoe UI" w:cs="Segoe UI"/>
          <w:b/>
          <w:sz w:val="26"/>
          <w:szCs w:val="26"/>
        </w:rPr>
        <w:t>Братская могила</w:t>
      </w:r>
      <w:r w:rsidRPr="00420F4C">
        <w:rPr>
          <w:rFonts w:ascii="Segoe UI" w:hAnsi="Segoe UI" w:cs="Segoe UI"/>
          <w:sz w:val="26"/>
          <w:szCs w:val="26"/>
        </w:rPr>
        <w:t>, расположенная в Мосальском районе Калужской области в деревне Бурмакино.</w:t>
      </w:r>
    </w:p>
    <w:p w:rsidR="002A4727" w:rsidRPr="002A4727" w:rsidRDefault="002A4727" w:rsidP="002A47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2A4727">
        <w:rPr>
          <w:rFonts w:ascii="Segoe UI" w:hAnsi="Segoe UI" w:cs="Segoe UI"/>
          <w:sz w:val="26"/>
          <w:szCs w:val="26"/>
        </w:rPr>
        <w:t xml:space="preserve">В августе 2019 года Управлением также </w:t>
      </w:r>
      <w:proofErr w:type="gramStart"/>
      <w:r w:rsidRPr="002A4727">
        <w:rPr>
          <w:rFonts w:ascii="Segoe UI" w:hAnsi="Segoe UI" w:cs="Segoe UI"/>
          <w:sz w:val="26"/>
          <w:szCs w:val="26"/>
        </w:rPr>
        <w:t>поставлены</w:t>
      </w:r>
      <w:proofErr w:type="gramEnd"/>
      <w:r w:rsidRPr="002A4727">
        <w:rPr>
          <w:rFonts w:ascii="Segoe UI" w:hAnsi="Segoe UI" w:cs="Segoe UI"/>
          <w:sz w:val="26"/>
          <w:szCs w:val="26"/>
        </w:rPr>
        <w:t xml:space="preserve"> на учет и зарегистрированы:</w:t>
      </w:r>
    </w:p>
    <w:p w:rsidR="002A4727" w:rsidRPr="00420F4C" w:rsidRDefault="002A4727" w:rsidP="00420F4C">
      <w:pPr>
        <w:pStyle w:val="a8"/>
        <w:numPr>
          <w:ilvl w:val="0"/>
          <w:numId w:val="28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20F4C">
        <w:rPr>
          <w:rFonts w:ascii="Segoe UI" w:hAnsi="Segoe UI" w:cs="Segoe UI"/>
          <w:b/>
          <w:sz w:val="26"/>
          <w:szCs w:val="26"/>
        </w:rPr>
        <w:t>Памятник воинам освободителям Великой Отечественной войны</w:t>
      </w:r>
      <w:r w:rsidRPr="00420F4C">
        <w:rPr>
          <w:rFonts w:ascii="Segoe UI" w:hAnsi="Segoe UI" w:cs="Segoe UI"/>
          <w:sz w:val="26"/>
          <w:szCs w:val="26"/>
        </w:rPr>
        <w:t xml:space="preserve"> (Скульптура Писаревского на Братской могиле), расположенный </w:t>
      </w:r>
      <w:r w:rsidR="008865C4">
        <w:rPr>
          <w:rFonts w:ascii="Segoe UI" w:hAnsi="Segoe UI" w:cs="Segoe UI"/>
          <w:sz w:val="26"/>
          <w:szCs w:val="26"/>
        </w:rPr>
        <w:t xml:space="preserve">в </w:t>
      </w:r>
      <w:r w:rsidRPr="00420F4C">
        <w:rPr>
          <w:rFonts w:ascii="Segoe UI" w:hAnsi="Segoe UI" w:cs="Segoe UI"/>
          <w:sz w:val="26"/>
          <w:szCs w:val="26"/>
        </w:rPr>
        <w:t xml:space="preserve">Медынском районе Калужской области в  деревне </w:t>
      </w:r>
      <w:proofErr w:type="spellStart"/>
      <w:r w:rsidRPr="00420F4C">
        <w:rPr>
          <w:rFonts w:ascii="Segoe UI" w:hAnsi="Segoe UI" w:cs="Segoe UI"/>
          <w:sz w:val="26"/>
          <w:szCs w:val="26"/>
        </w:rPr>
        <w:t>Гусево</w:t>
      </w:r>
      <w:proofErr w:type="spellEnd"/>
      <w:r w:rsidRPr="00420F4C">
        <w:rPr>
          <w:rFonts w:ascii="Segoe UI" w:hAnsi="Segoe UI" w:cs="Segoe UI"/>
          <w:sz w:val="26"/>
          <w:szCs w:val="26"/>
        </w:rPr>
        <w:t>.</w:t>
      </w:r>
    </w:p>
    <w:p w:rsidR="002A4727" w:rsidRPr="00420F4C" w:rsidRDefault="002A4727" w:rsidP="00420F4C">
      <w:pPr>
        <w:pStyle w:val="a8"/>
        <w:numPr>
          <w:ilvl w:val="0"/>
          <w:numId w:val="28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20F4C">
        <w:rPr>
          <w:rFonts w:ascii="Segoe UI" w:hAnsi="Segoe UI" w:cs="Segoe UI"/>
          <w:b/>
          <w:sz w:val="26"/>
          <w:szCs w:val="26"/>
        </w:rPr>
        <w:t>Братская могила с надгробным памятником</w:t>
      </w:r>
      <w:r w:rsidRPr="00420F4C">
        <w:rPr>
          <w:rFonts w:ascii="Segoe UI" w:hAnsi="Segoe UI" w:cs="Segoe UI"/>
          <w:sz w:val="26"/>
          <w:szCs w:val="26"/>
        </w:rPr>
        <w:t xml:space="preserve">, расположенная в </w:t>
      </w:r>
      <w:proofErr w:type="spellStart"/>
      <w:r w:rsidRPr="00420F4C">
        <w:rPr>
          <w:rFonts w:ascii="Segoe UI" w:hAnsi="Segoe UI" w:cs="Segoe UI"/>
          <w:sz w:val="26"/>
          <w:szCs w:val="26"/>
        </w:rPr>
        <w:t>Ферзиковском</w:t>
      </w:r>
      <w:proofErr w:type="spellEnd"/>
      <w:r w:rsidRPr="00420F4C">
        <w:rPr>
          <w:rFonts w:ascii="Segoe UI" w:hAnsi="Segoe UI" w:cs="Segoe UI"/>
          <w:sz w:val="26"/>
          <w:szCs w:val="26"/>
        </w:rPr>
        <w:t xml:space="preserve"> районе Калужской области в селе </w:t>
      </w:r>
      <w:proofErr w:type="gramStart"/>
      <w:r w:rsidRPr="00420F4C">
        <w:rPr>
          <w:rFonts w:ascii="Segoe UI" w:hAnsi="Segoe UI" w:cs="Segoe UI"/>
          <w:sz w:val="26"/>
          <w:szCs w:val="26"/>
        </w:rPr>
        <w:t>Сашкино</w:t>
      </w:r>
      <w:proofErr w:type="gramEnd"/>
      <w:r w:rsidRPr="00420F4C">
        <w:rPr>
          <w:rFonts w:ascii="Segoe UI" w:hAnsi="Segoe UI" w:cs="Segoe UI"/>
          <w:sz w:val="26"/>
          <w:szCs w:val="26"/>
        </w:rPr>
        <w:t>.</w:t>
      </w:r>
    </w:p>
    <w:p w:rsidR="00FB1DFD" w:rsidRPr="008865C4" w:rsidRDefault="002A4727" w:rsidP="00BC1880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 w:rsidRPr="002A4727">
        <w:rPr>
          <w:rFonts w:ascii="Segoe UI" w:hAnsi="Segoe UI" w:cs="Segoe UI"/>
          <w:sz w:val="26"/>
          <w:szCs w:val="26"/>
        </w:rPr>
        <w:t xml:space="preserve">Исполняющая обязанности руководителя Управления Росреестра по Калужской области Людмила Димошенкова особо подчеркнула: </w:t>
      </w:r>
      <w:r w:rsidRPr="008865C4">
        <w:rPr>
          <w:rFonts w:ascii="Segoe UI" w:hAnsi="Segoe UI" w:cs="Segoe UI"/>
          <w:i/>
          <w:sz w:val="26"/>
          <w:szCs w:val="26"/>
        </w:rPr>
        <w:t>«Мы чтим память погибших при защите нашего Отечества в годы Великой Отечественной войны, понимаем, насколько важно сохранение исторических событий. Мы должны помнить и хранить Подвиг наших предков в наших сердцах».</w:t>
      </w:r>
      <w:bookmarkStart w:id="0" w:name="_GoBack"/>
      <w:bookmarkEnd w:id="0"/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6555EC" w:rsidRDefault="006555EC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595F0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46" w:rsidRDefault="007C3B46" w:rsidP="00AC3438">
      <w:r>
        <w:separator/>
      </w:r>
    </w:p>
  </w:endnote>
  <w:endnote w:type="continuationSeparator" w:id="0">
    <w:p w:rsidR="007C3B46" w:rsidRDefault="007C3B4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46" w:rsidRDefault="007C3B46" w:rsidP="00AC3438">
      <w:r>
        <w:separator/>
      </w:r>
    </w:p>
  </w:footnote>
  <w:footnote w:type="continuationSeparator" w:id="0">
    <w:p w:rsidR="007C3B46" w:rsidRDefault="007C3B4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6" w:rsidRDefault="007C3B46">
    <w:pPr>
      <w:pStyle w:val="a4"/>
      <w:jc w:val="center"/>
    </w:pPr>
  </w:p>
  <w:p w:rsidR="007C3B46" w:rsidRDefault="007C3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395"/>
    <w:multiLevelType w:val="hybridMultilevel"/>
    <w:tmpl w:val="DB8AD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3E04"/>
    <w:multiLevelType w:val="hybridMultilevel"/>
    <w:tmpl w:val="DC64A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97066"/>
    <w:multiLevelType w:val="hybridMultilevel"/>
    <w:tmpl w:val="9F18E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0"/>
  </w:num>
  <w:num w:numId="5">
    <w:abstractNumId w:val="16"/>
  </w:num>
  <w:num w:numId="6">
    <w:abstractNumId w:val="6"/>
  </w:num>
  <w:num w:numId="7">
    <w:abstractNumId w:val="7"/>
  </w:num>
  <w:num w:numId="8">
    <w:abstractNumId w:val="20"/>
  </w:num>
  <w:num w:numId="9">
    <w:abstractNumId w:val="13"/>
  </w:num>
  <w:num w:numId="10">
    <w:abstractNumId w:val="14"/>
  </w:num>
  <w:num w:numId="11">
    <w:abstractNumId w:val="23"/>
  </w:num>
  <w:num w:numId="12">
    <w:abstractNumId w:val="9"/>
  </w:num>
  <w:num w:numId="13">
    <w:abstractNumId w:val="25"/>
  </w:num>
  <w:num w:numId="14">
    <w:abstractNumId w:val="24"/>
  </w:num>
  <w:num w:numId="15">
    <w:abstractNumId w:val="11"/>
  </w:num>
  <w:num w:numId="16">
    <w:abstractNumId w:val="21"/>
  </w:num>
  <w:num w:numId="17">
    <w:abstractNumId w:val="2"/>
  </w:num>
  <w:num w:numId="18">
    <w:abstractNumId w:val="19"/>
  </w:num>
  <w:num w:numId="19">
    <w:abstractNumId w:val="3"/>
  </w:num>
  <w:num w:numId="20">
    <w:abstractNumId w:val="26"/>
  </w:num>
  <w:num w:numId="21">
    <w:abstractNumId w:val="17"/>
  </w:num>
  <w:num w:numId="22">
    <w:abstractNumId w:val="4"/>
  </w:num>
  <w:num w:numId="23">
    <w:abstractNumId w:val="22"/>
  </w:num>
  <w:num w:numId="24">
    <w:abstractNumId w:val="12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A472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4A4D"/>
    <w:rsid w:val="00407B04"/>
    <w:rsid w:val="00407F04"/>
    <w:rsid w:val="00420F4C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65C4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56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05C6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EED9-D356-4A02-980B-9EEC10A6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812</cp:revision>
  <cp:lastPrinted>2020-03-03T11:46:00Z</cp:lastPrinted>
  <dcterms:created xsi:type="dcterms:W3CDTF">2017-04-21T08:44:00Z</dcterms:created>
  <dcterms:modified xsi:type="dcterms:W3CDTF">2020-04-08T11:41:00Z</dcterms:modified>
</cp:coreProperties>
</file>